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8F" w:rsidRDefault="00E0698F" w:rsidP="00E0698F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E0698F" w:rsidRDefault="00E0698F" w:rsidP="00E0698F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70A4E">
        <w:rPr>
          <w:rFonts w:ascii="Times New Roman" w:hAnsi="Times New Roman" w:cs="Times New Roman"/>
          <w:sz w:val="28"/>
          <w:szCs w:val="28"/>
        </w:rPr>
        <w:t xml:space="preserve">добровольному </w:t>
      </w:r>
      <w:r>
        <w:rPr>
          <w:rFonts w:ascii="Times New Roman" w:hAnsi="Times New Roman" w:cs="Times New Roman"/>
          <w:sz w:val="28"/>
          <w:szCs w:val="28"/>
        </w:rPr>
        <w:t xml:space="preserve">сокращению времени предоставления заявителю муниципальной услуги «Выдача выписки из похозяйственной книги» </w:t>
      </w:r>
    </w:p>
    <w:p w:rsidR="00E0698F" w:rsidRDefault="00E0698F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DCC" w:rsidRDefault="00E0698F" w:rsidP="00E24DC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«Выдача выписки из похозяйственной книги», </w:t>
      </w:r>
      <w:r w:rsidR="00E24DCC">
        <w:rPr>
          <w:rFonts w:ascii="Times New Roman" w:hAnsi="Times New Roman" w:cs="Times New Roman"/>
          <w:sz w:val="28"/>
          <w:szCs w:val="28"/>
        </w:rPr>
        <w:t>максимальный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E24DCC">
        <w:rPr>
          <w:rFonts w:ascii="Times New Roman" w:hAnsi="Times New Roman" w:cs="Times New Roman"/>
          <w:sz w:val="28"/>
          <w:szCs w:val="28"/>
        </w:rPr>
        <w:t xml:space="preserve"> составляет 10 суток. Из низ 5 суток отведено специалисту для направления запроса в Федеральную службу государственной регистрации, кадастра и картографии для получения выписки из Единого государственного реестра недвижимости об основных характеристиках и зарегистрированных правах на земельный участок, который принадлежит заявителю.</w:t>
      </w:r>
    </w:p>
    <w:p w:rsidR="00E24DCC" w:rsidRPr="00E24DCC" w:rsidRDefault="00E24DCC" w:rsidP="00E24DC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DC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E24DCC" w:rsidRDefault="00E24DCC" w:rsidP="00E24DC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DC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по факсу с одновременным его направлением по почте или курьерской доставкой.</w:t>
      </w:r>
      <w:r w:rsidR="009A7D0B">
        <w:rPr>
          <w:rFonts w:ascii="Times New Roman" w:hAnsi="Times New Roman" w:cs="Times New Roman"/>
          <w:sz w:val="28"/>
          <w:szCs w:val="28"/>
        </w:rPr>
        <w:t xml:space="preserve"> В этом случае, предоставление выписки из похозяйственной книги может растянуться на максимальные 10 суток. </w:t>
      </w:r>
    </w:p>
    <w:p w:rsidR="00E0698F" w:rsidRDefault="00E24DCC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Регламентом запрещено требовать у заявителя предоставление</w:t>
      </w:r>
      <w:r w:rsidR="00590E4B" w:rsidRPr="00590E4B">
        <w:rPr>
          <w:rFonts w:ascii="Times New Roman" w:hAnsi="Times New Roman" w:cs="Times New Roman"/>
          <w:sz w:val="28"/>
          <w:szCs w:val="28"/>
        </w:rPr>
        <w:t xml:space="preserve">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правовы</w:t>
      </w:r>
      <w:r>
        <w:rPr>
          <w:rFonts w:ascii="Times New Roman" w:hAnsi="Times New Roman" w:cs="Times New Roman"/>
          <w:sz w:val="28"/>
          <w:szCs w:val="28"/>
        </w:rPr>
        <w:t>ми актами администрации округа.</w:t>
      </w:r>
    </w:p>
    <w:p w:rsidR="00590E4B" w:rsidRPr="00590E4B" w:rsidRDefault="009A7D0B" w:rsidP="00590E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регламентом не запрещено заявителю в добровольном порядке, по собственной инициативе, предоставить, при подаче заявления на получение муниципальной услуги, онлайн выписку на земельный участок из Единого государственного реестра недвижимости из личного кабинета </w:t>
      </w:r>
      <w:r w:rsidR="005A21E2">
        <w:rPr>
          <w:rFonts w:ascii="Times New Roman" w:hAnsi="Times New Roman" w:cs="Times New Roman"/>
          <w:sz w:val="28"/>
          <w:szCs w:val="28"/>
        </w:rPr>
        <w:t>портала государственных услуг РФ, что существенно, на порядок, поможет сократить время выдачи выписки из похозяйственной книги.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98F" w:rsidRDefault="005A21E2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FF0CF5">
        <w:rPr>
          <w:rFonts w:ascii="Times New Roman" w:hAnsi="Times New Roman" w:cs="Times New Roman"/>
          <w:sz w:val="28"/>
          <w:szCs w:val="28"/>
        </w:rPr>
        <w:t xml:space="preserve">добровольного </w:t>
      </w:r>
      <w:r>
        <w:rPr>
          <w:rFonts w:ascii="Times New Roman" w:hAnsi="Times New Roman" w:cs="Times New Roman"/>
          <w:sz w:val="28"/>
          <w:szCs w:val="28"/>
        </w:rPr>
        <w:t xml:space="preserve">получения онлайн выписки на земельный участок заявителя </w:t>
      </w:r>
      <w:r w:rsidRPr="005A21E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личного кабинета портала государственных услуг:</w:t>
      </w:r>
    </w:p>
    <w:p w:rsidR="005A21E2" w:rsidRDefault="005A21E2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Вход в личный кабинет портала государственных услуг через логин и пароль заявителя.</w:t>
      </w:r>
    </w:p>
    <w:p w:rsidR="005A21E2" w:rsidRDefault="005A21E2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Открыть вкладку «Услуги».</w:t>
      </w:r>
    </w:p>
    <w:p w:rsidR="005A21E2" w:rsidRDefault="005A21E2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Открыть вкладку «Справки, Выписки».</w:t>
      </w:r>
    </w:p>
    <w:p w:rsidR="005A21E2" w:rsidRDefault="005A21E2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Выбрать в разделе «Недвижимость» вкладку </w:t>
      </w:r>
      <w:r w:rsidR="00FF0CF5">
        <w:rPr>
          <w:rFonts w:ascii="Times New Roman" w:hAnsi="Times New Roman" w:cs="Times New Roman"/>
          <w:sz w:val="28"/>
          <w:szCs w:val="28"/>
        </w:rPr>
        <w:t>«Выписка из ЕГРН».</w:t>
      </w:r>
    </w:p>
    <w:p w:rsidR="00FF0CF5" w:rsidRDefault="00FF0CF5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Выбрать вкладку «Предоставление сведений из ЕГРН» и нажать кнопку «Начать».</w:t>
      </w:r>
    </w:p>
    <w:p w:rsidR="00FF0CF5" w:rsidRDefault="00FF0CF5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Выбрать «Получить онлайн выписку».</w:t>
      </w:r>
    </w:p>
    <w:p w:rsidR="00FF0CF5" w:rsidRDefault="00FF0CF5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Скачать полученный файл с онлайн выпиской.</w:t>
      </w:r>
    </w:p>
    <w:p w:rsidR="00FF0CF5" w:rsidRDefault="00FF0CF5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Распечатать онлайн выписку из ЕГРН на земельный участок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заявителя.</w:t>
      </w:r>
    </w:p>
    <w:p w:rsidR="00FF0CF5" w:rsidRDefault="00FF0CF5" w:rsidP="00E069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Добровольно, по собственной инициативе, предоставить онлайн выписку из ЕГРН на земельный участок при подаче заявления на предоставления муниципальной услуги «Выдача выписки из похозяйственной книги».</w:t>
      </w:r>
    </w:p>
    <w:p w:rsidR="007248E7" w:rsidRPr="00CF0CF4" w:rsidRDefault="00FF0CF5" w:rsidP="00CF0C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данного алгоритма действий займет у заявителя 10 минут, но позволит сократить время предоставления муниципальной услуги «Выдача выписки из похозяйственной книги» </w:t>
      </w:r>
      <w:r w:rsidRPr="00FF0CF5">
        <w:rPr>
          <w:rFonts w:ascii="Times New Roman" w:hAnsi="Times New Roman" w:cs="Times New Roman"/>
          <w:b/>
          <w:sz w:val="28"/>
          <w:szCs w:val="28"/>
        </w:rPr>
        <w:t>с максимальных 10 суток до 40 минут.</w:t>
      </w:r>
      <w:bookmarkStart w:id="0" w:name="_GoBack"/>
      <w:bookmarkEnd w:id="0"/>
    </w:p>
    <w:sectPr w:rsidR="007248E7" w:rsidRPr="00CF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51"/>
    <w:rsid w:val="0054309C"/>
    <w:rsid w:val="00590E4B"/>
    <w:rsid w:val="005A21E2"/>
    <w:rsid w:val="00653351"/>
    <w:rsid w:val="007248E7"/>
    <w:rsid w:val="009A7D0B"/>
    <w:rsid w:val="00AC160B"/>
    <w:rsid w:val="00CF0CF4"/>
    <w:rsid w:val="00E0698F"/>
    <w:rsid w:val="00E24DCC"/>
    <w:rsid w:val="00F70A4E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9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06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0E4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0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9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06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0E4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Всеволод всемогущий</cp:lastModifiedBy>
  <cp:revision>7</cp:revision>
  <cp:lastPrinted>2025-04-21T18:23:00Z</cp:lastPrinted>
  <dcterms:created xsi:type="dcterms:W3CDTF">2025-04-21T13:03:00Z</dcterms:created>
  <dcterms:modified xsi:type="dcterms:W3CDTF">2025-05-20T05:33:00Z</dcterms:modified>
</cp:coreProperties>
</file>